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AE13" w14:textId="77777777" w:rsidR="00F65014" w:rsidRPr="0035291E" w:rsidRDefault="00F65014" w:rsidP="00F65014">
      <w:pPr>
        <w:spacing w:before="0" w:after="120"/>
        <w:rPr>
          <w:b/>
          <w:szCs w:val="20"/>
        </w:rPr>
      </w:pPr>
      <w:r w:rsidRPr="0035291E">
        <w:rPr>
          <w:b/>
          <w:szCs w:val="20"/>
        </w:rPr>
        <w:t>Obvykl</w:t>
      </w:r>
      <w:r w:rsidR="008D5A58">
        <w:rPr>
          <w:b/>
          <w:szCs w:val="20"/>
        </w:rPr>
        <w:t>á</w:t>
      </w:r>
      <w:r w:rsidRPr="0035291E">
        <w:rPr>
          <w:b/>
          <w:szCs w:val="20"/>
        </w:rPr>
        <w:t xml:space="preserve"> výše jednotlivých složek platu státních</w:t>
      </w:r>
      <w:r w:rsidR="008B69AC" w:rsidRPr="0035291E">
        <w:rPr>
          <w:b/>
          <w:szCs w:val="20"/>
        </w:rPr>
        <w:t xml:space="preserve"> zaměstnanců vykonávajících ve Státní veterinární správě</w:t>
      </w:r>
      <w:r w:rsidRPr="0035291E">
        <w:rPr>
          <w:b/>
          <w:szCs w:val="20"/>
        </w:rPr>
        <w:t xml:space="preserve"> stejnou službu nebo službu stejné hodnoty</w:t>
      </w:r>
      <w:r w:rsidR="00C92C63" w:rsidRPr="0035291E">
        <w:rPr>
          <w:b/>
          <w:szCs w:val="20"/>
        </w:rPr>
        <w:t xml:space="preserve"> </w:t>
      </w:r>
      <w:r w:rsidR="00C92C63" w:rsidRPr="004A3060">
        <w:rPr>
          <w:bCs/>
          <w:szCs w:val="20"/>
        </w:rPr>
        <w:t>(nejedná se o veřejný příslib)</w:t>
      </w:r>
      <w:r w:rsidR="009E4ED1" w:rsidRPr="004A3060">
        <w:rPr>
          <w:bCs/>
          <w:szCs w:val="20"/>
        </w:rPr>
        <w:t>:</w:t>
      </w:r>
    </w:p>
    <w:p w14:paraId="4AE3BA6F" w14:textId="023C913B" w:rsidR="00751B46" w:rsidRDefault="0035291E" w:rsidP="00751B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eastAsiaTheme="minorHAnsi" w:cs="Arial"/>
          <w:color w:val="000000"/>
          <w:szCs w:val="20"/>
        </w:rPr>
      </w:pPr>
      <w:r w:rsidRPr="0035291E">
        <w:rPr>
          <w:rFonts w:eastAsiaTheme="minorHAnsi" w:cs="Arial"/>
          <w:b/>
          <w:color w:val="000000"/>
          <w:szCs w:val="20"/>
        </w:rPr>
        <w:t>P</w:t>
      </w:r>
      <w:r w:rsidR="00F65014" w:rsidRPr="0035291E">
        <w:rPr>
          <w:rFonts w:eastAsiaTheme="minorHAnsi" w:cs="Arial"/>
          <w:b/>
          <w:color w:val="000000"/>
          <w:szCs w:val="20"/>
        </w:rPr>
        <w:t xml:space="preserve">latový </w:t>
      </w:r>
      <w:r w:rsidR="00751B46" w:rsidRPr="0035291E">
        <w:rPr>
          <w:rFonts w:eastAsiaTheme="minorHAnsi" w:cs="Arial"/>
          <w:b/>
          <w:color w:val="000000"/>
          <w:szCs w:val="20"/>
        </w:rPr>
        <w:t>tarif</w:t>
      </w:r>
      <w:r w:rsidR="00751B46" w:rsidRPr="0035291E">
        <w:rPr>
          <w:rFonts w:eastAsiaTheme="minorHAnsi" w:cs="Arial"/>
          <w:color w:val="000000"/>
          <w:szCs w:val="20"/>
        </w:rPr>
        <w:t xml:space="preserve"> – státnímu</w:t>
      </w:r>
      <w:r w:rsidR="00C92C63" w:rsidRPr="0035291E">
        <w:rPr>
          <w:rFonts w:eastAsiaTheme="minorHAnsi" w:cs="Arial"/>
          <w:color w:val="000000"/>
          <w:szCs w:val="20"/>
        </w:rPr>
        <w:t xml:space="preserve"> zaměstnanci přísluší platový tarif stanovený pro platovou třídu s</w:t>
      </w:r>
      <w:r w:rsidR="00751B46">
        <w:rPr>
          <w:rFonts w:eastAsiaTheme="minorHAnsi" w:cs="Arial"/>
          <w:color w:val="000000"/>
          <w:szCs w:val="20"/>
        </w:rPr>
        <w:t>ystemizovanou na</w:t>
      </w:r>
      <w:r w:rsidR="00C92C63" w:rsidRPr="0035291E">
        <w:rPr>
          <w:rFonts w:eastAsiaTheme="minorHAnsi" w:cs="Arial"/>
          <w:color w:val="000000"/>
          <w:szCs w:val="20"/>
        </w:rPr>
        <w:t xml:space="preserve"> služebn</w:t>
      </w:r>
      <w:r w:rsidR="00751B46">
        <w:rPr>
          <w:rFonts w:eastAsiaTheme="minorHAnsi" w:cs="Arial"/>
          <w:color w:val="000000"/>
          <w:szCs w:val="20"/>
        </w:rPr>
        <w:t>ím</w:t>
      </w:r>
      <w:r w:rsidR="00C92C63" w:rsidRPr="0035291E">
        <w:rPr>
          <w:rFonts w:eastAsiaTheme="minorHAnsi" w:cs="Arial"/>
          <w:color w:val="000000"/>
          <w:szCs w:val="20"/>
        </w:rPr>
        <w:t xml:space="preserve"> míst</w:t>
      </w:r>
      <w:r w:rsidR="00751B46">
        <w:rPr>
          <w:rFonts w:eastAsiaTheme="minorHAnsi" w:cs="Arial"/>
          <w:color w:val="000000"/>
          <w:szCs w:val="20"/>
        </w:rPr>
        <w:t>ě</w:t>
      </w:r>
      <w:r w:rsidR="00C92C63" w:rsidRPr="0035291E">
        <w:rPr>
          <w:rFonts w:eastAsiaTheme="minorHAnsi" w:cs="Arial"/>
          <w:color w:val="000000"/>
          <w:szCs w:val="20"/>
        </w:rPr>
        <w:t>, na kterém je zařazen, a pro platový stupeň, do kterého je zařazen.</w:t>
      </w:r>
      <w:r w:rsidR="00C92C63" w:rsidRPr="0035291E">
        <w:t xml:space="preserve"> </w:t>
      </w:r>
      <w:r w:rsidR="00C92C63" w:rsidRPr="0035291E">
        <w:rPr>
          <w:rFonts w:eastAsiaTheme="minorHAnsi" w:cs="Arial"/>
          <w:color w:val="000000"/>
          <w:szCs w:val="20"/>
        </w:rPr>
        <w:t>Představenému přísluší platový tarif stanovený pro platovou třídu s</w:t>
      </w:r>
      <w:r w:rsidR="00751B46">
        <w:rPr>
          <w:rFonts w:eastAsiaTheme="minorHAnsi" w:cs="Arial"/>
          <w:color w:val="000000"/>
          <w:szCs w:val="20"/>
        </w:rPr>
        <w:t>ystemizovanou na </w:t>
      </w:r>
      <w:r w:rsidR="00C92C63" w:rsidRPr="0035291E">
        <w:rPr>
          <w:rFonts w:eastAsiaTheme="minorHAnsi" w:cs="Arial"/>
          <w:color w:val="000000"/>
          <w:szCs w:val="20"/>
        </w:rPr>
        <w:t>služební</w:t>
      </w:r>
      <w:r w:rsidR="00751B46">
        <w:rPr>
          <w:rFonts w:eastAsiaTheme="minorHAnsi" w:cs="Arial"/>
          <w:color w:val="000000"/>
          <w:szCs w:val="20"/>
        </w:rPr>
        <w:t>m</w:t>
      </w:r>
      <w:r w:rsidR="00C92C63" w:rsidRPr="0035291E">
        <w:rPr>
          <w:rFonts w:eastAsiaTheme="minorHAnsi" w:cs="Arial"/>
          <w:color w:val="000000"/>
          <w:szCs w:val="20"/>
        </w:rPr>
        <w:t xml:space="preserve"> míst</w:t>
      </w:r>
      <w:r w:rsidR="00751B46">
        <w:rPr>
          <w:rFonts w:eastAsiaTheme="minorHAnsi" w:cs="Arial"/>
          <w:color w:val="000000"/>
          <w:szCs w:val="20"/>
        </w:rPr>
        <w:t>ě</w:t>
      </w:r>
      <w:r w:rsidR="00C92C63" w:rsidRPr="0035291E">
        <w:rPr>
          <w:rFonts w:eastAsiaTheme="minorHAnsi" w:cs="Arial"/>
          <w:color w:val="000000"/>
          <w:szCs w:val="20"/>
        </w:rPr>
        <w:t xml:space="preserve"> představeného, na které </w:t>
      </w:r>
      <w:r w:rsidR="00751B46">
        <w:rPr>
          <w:rFonts w:eastAsiaTheme="minorHAnsi" w:cs="Arial"/>
          <w:color w:val="000000"/>
          <w:szCs w:val="20"/>
        </w:rPr>
        <w:t>je</w:t>
      </w:r>
      <w:r w:rsidR="00C92C63" w:rsidRPr="0035291E">
        <w:rPr>
          <w:rFonts w:eastAsiaTheme="minorHAnsi" w:cs="Arial"/>
          <w:color w:val="000000"/>
          <w:szCs w:val="20"/>
        </w:rPr>
        <w:t xml:space="preserve"> státní zaměstnanec jmenován, a pro platový stupeň, do kterého je zařazen.  </w:t>
      </w:r>
    </w:p>
    <w:p w14:paraId="756FC0CD" w14:textId="172190F3" w:rsidR="009E4ED1" w:rsidRPr="00751B46" w:rsidRDefault="00C92C63" w:rsidP="00751B4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before="0"/>
        <w:ind w:left="720"/>
        <w:rPr>
          <w:rFonts w:eastAsiaTheme="minorHAnsi" w:cs="Arial"/>
          <w:color w:val="000000"/>
          <w:szCs w:val="20"/>
        </w:rPr>
      </w:pPr>
      <w:r w:rsidRPr="0035291E">
        <w:rPr>
          <w:rFonts w:eastAsiaTheme="minorHAnsi" w:cs="Arial"/>
          <w:color w:val="000000"/>
          <w:szCs w:val="20"/>
        </w:rPr>
        <w:t xml:space="preserve">Státnímu zaměstnanci přísluší platový tarif stanovený podle stupnice platových tarifů uvedené v příloze č. </w:t>
      </w:r>
      <w:r w:rsidR="001C5177">
        <w:rPr>
          <w:rFonts w:eastAsiaTheme="minorHAnsi" w:cs="Arial"/>
          <w:color w:val="000000"/>
          <w:szCs w:val="20"/>
        </w:rPr>
        <w:t>1</w:t>
      </w:r>
      <w:r w:rsidR="001C5177" w:rsidRPr="0035291E">
        <w:rPr>
          <w:rFonts w:eastAsiaTheme="minorHAnsi" w:cs="Arial"/>
          <w:color w:val="000000"/>
          <w:szCs w:val="20"/>
        </w:rPr>
        <w:t xml:space="preserve"> </w:t>
      </w:r>
      <w:r w:rsidRPr="0035291E">
        <w:rPr>
          <w:rFonts w:eastAsiaTheme="minorHAnsi" w:cs="Arial"/>
          <w:color w:val="000000"/>
          <w:szCs w:val="20"/>
        </w:rPr>
        <w:t xml:space="preserve">k </w:t>
      </w:r>
      <w:r w:rsidR="00751B46" w:rsidRPr="0035291E">
        <w:rPr>
          <w:rFonts w:eastAsiaTheme="minorHAnsi" w:cs="Arial"/>
          <w:color w:val="000000"/>
          <w:szCs w:val="20"/>
        </w:rPr>
        <w:t>nařízení vlády č. 304/2014 Sb.</w:t>
      </w:r>
      <w:r w:rsidR="00751B46">
        <w:rPr>
          <w:rFonts w:eastAsiaTheme="minorHAnsi" w:cs="Arial"/>
          <w:color w:val="000000"/>
          <w:szCs w:val="20"/>
        </w:rPr>
        <w:t xml:space="preserve">, </w:t>
      </w:r>
      <w:r w:rsidR="00751B46" w:rsidRPr="0035291E">
        <w:rPr>
          <w:rFonts w:eastAsiaTheme="minorHAnsi" w:cs="Arial"/>
          <w:color w:val="000000"/>
          <w:szCs w:val="20"/>
        </w:rPr>
        <w:t>o platových poměrech státních zaměstnanců, ve</w:t>
      </w:r>
      <w:r w:rsidR="00FE2B70">
        <w:rPr>
          <w:rFonts w:eastAsiaTheme="minorHAnsi" w:cs="Arial"/>
          <w:color w:val="000000"/>
          <w:szCs w:val="20"/>
        </w:rPr>
        <w:t> </w:t>
      </w:r>
      <w:r w:rsidR="00751B46" w:rsidRPr="0035291E">
        <w:rPr>
          <w:rFonts w:eastAsiaTheme="minorHAnsi" w:cs="Arial"/>
          <w:color w:val="000000"/>
          <w:szCs w:val="20"/>
        </w:rPr>
        <w:t>znění pozdějších předpisů.</w:t>
      </w:r>
      <w:r w:rsidR="00751B46">
        <w:rPr>
          <w:rFonts w:eastAsiaTheme="minorHAnsi" w:cs="Arial"/>
          <w:color w:val="000000"/>
          <w:szCs w:val="20"/>
        </w:rPr>
        <w:t xml:space="preserve"> </w:t>
      </w:r>
      <w:r w:rsidRPr="00751B46">
        <w:rPr>
          <w:rFonts w:eastAsiaTheme="minorHAnsi" w:cs="Arial"/>
          <w:color w:val="000000"/>
          <w:szCs w:val="20"/>
        </w:rPr>
        <w:t>Státní zaměstnanec se</w:t>
      </w:r>
      <w:r w:rsidR="00F65014" w:rsidRPr="00751B46">
        <w:rPr>
          <w:rFonts w:eastAsiaTheme="minorHAnsi" w:cs="Arial"/>
          <w:color w:val="000000"/>
          <w:szCs w:val="20"/>
        </w:rPr>
        <w:t xml:space="preserve"> </w:t>
      </w:r>
      <w:r w:rsidR="0035291E" w:rsidRPr="00751B46">
        <w:rPr>
          <w:rFonts w:eastAsiaTheme="minorHAnsi" w:cs="Arial"/>
          <w:color w:val="000000"/>
          <w:szCs w:val="20"/>
        </w:rPr>
        <w:t xml:space="preserve">zařadí </w:t>
      </w:r>
      <w:r w:rsidR="00F65014" w:rsidRPr="00751B46">
        <w:rPr>
          <w:rFonts w:eastAsiaTheme="minorHAnsi" w:cs="Arial"/>
          <w:color w:val="000000"/>
          <w:szCs w:val="20"/>
        </w:rPr>
        <w:t>do platového stupně</w:t>
      </w:r>
      <w:r w:rsidRPr="00751B46">
        <w:rPr>
          <w:rFonts w:eastAsiaTheme="minorHAnsi" w:cs="Arial"/>
          <w:color w:val="000000"/>
          <w:szCs w:val="20"/>
        </w:rPr>
        <w:t xml:space="preserve"> </w:t>
      </w:r>
      <w:r w:rsidR="00F65014" w:rsidRPr="00751B46">
        <w:rPr>
          <w:rFonts w:eastAsiaTheme="minorHAnsi" w:cs="Arial"/>
          <w:color w:val="000000"/>
          <w:szCs w:val="20"/>
        </w:rPr>
        <w:t xml:space="preserve">podle započitatelné praxe a míry jejího zápočtu podle § 3 </w:t>
      </w:r>
      <w:r w:rsidR="00751B46" w:rsidRPr="00751B46">
        <w:rPr>
          <w:rFonts w:eastAsiaTheme="minorHAnsi" w:cs="Arial"/>
          <w:color w:val="000000"/>
          <w:szCs w:val="20"/>
        </w:rPr>
        <w:t>to</w:t>
      </w:r>
      <w:r w:rsidR="00751B46">
        <w:rPr>
          <w:rFonts w:eastAsiaTheme="minorHAnsi" w:cs="Arial"/>
          <w:color w:val="000000"/>
          <w:szCs w:val="20"/>
        </w:rPr>
        <w:t>hoto</w:t>
      </w:r>
      <w:r w:rsidR="00751B46" w:rsidRPr="00751B46">
        <w:rPr>
          <w:rFonts w:eastAsiaTheme="minorHAnsi" w:cs="Arial"/>
          <w:color w:val="000000"/>
          <w:szCs w:val="20"/>
        </w:rPr>
        <w:t xml:space="preserve"> nařízení</w:t>
      </w:r>
      <w:r w:rsidRPr="00751B46">
        <w:rPr>
          <w:rFonts w:eastAsiaTheme="minorHAnsi" w:cs="Arial"/>
          <w:color w:val="000000"/>
          <w:szCs w:val="20"/>
        </w:rPr>
        <w:t>.</w:t>
      </w:r>
    </w:p>
    <w:p w14:paraId="6CAE2F55" w14:textId="6E7044C4" w:rsidR="009E4ED1" w:rsidRDefault="009E4ED1" w:rsidP="008512FF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Cs w:val="20"/>
          <w:u w:val="single"/>
        </w:rPr>
      </w:pPr>
    </w:p>
    <w:p w14:paraId="09DF9911" w14:textId="61FFC42A" w:rsidR="008512FF" w:rsidRDefault="008512FF" w:rsidP="008512FF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Cs w:val="20"/>
          <w:u w:val="single"/>
        </w:rPr>
      </w:pPr>
      <w:r>
        <w:rPr>
          <w:noProof/>
        </w:rPr>
        <w:drawing>
          <wp:inline distT="0" distB="0" distL="0" distR="0" wp14:anchorId="2C1578CB" wp14:editId="72292CAB">
            <wp:extent cx="5867400" cy="2405975"/>
            <wp:effectExtent l="0" t="0" r="0" b="0"/>
            <wp:docPr id="811964486" name="Obrázek 1" descr="Obsah obrázku text, elektronika, snímek obrazovky,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64486" name="Obrázek 1" descr="Obsah obrázku text, elektronika, snímek obrazovky, software"/>
                    <pic:cNvPicPr/>
                  </pic:nvPicPr>
                  <pic:blipFill rotWithShape="1">
                    <a:blip r:embed="rId7"/>
                    <a:srcRect l="25022" t="21752" r="17989" b="36704"/>
                    <a:stretch/>
                  </pic:blipFill>
                  <pic:spPr bwMode="auto">
                    <a:xfrm>
                      <a:off x="0" y="0"/>
                      <a:ext cx="5891349" cy="2415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8332BD" w14:textId="19112172" w:rsidR="000E16ED" w:rsidRDefault="004A3060" w:rsidP="004A3060">
      <w:pPr>
        <w:autoSpaceDE w:val="0"/>
        <w:autoSpaceDN w:val="0"/>
        <w:adjustRightInd w:val="0"/>
        <w:ind w:left="709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b/>
          <w:bCs/>
          <w:color w:val="000000"/>
          <w:szCs w:val="20"/>
        </w:rPr>
        <w:t>Zaručený</w:t>
      </w:r>
      <w:r w:rsidRPr="004A3060">
        <w:rPr>
          <w:rFonts w:eastAsiaTheme="minorHAnsi" w:cs="Arial"/>
          <w:b/>
          <w:bCs/>
          <w:color w:val="000000"/>
          <w:szCs w:val="20"/>
        </w:rPr>
        <w:t xml:space="preserve"> plat</w:t>
      </w:r>
      <w:r w:rsidRPr="004A3060">
        <w:rPr>
          <w:rFonts w:eastAsiaTheme="minorHAnsi" w:cs="Arial"/>
          <w:color w:val="000000"/>
          <w:szCs w:val="20"/>
        </w:rPr>
        <w:t xml:space="preserve"> – </w:t>
      </w:r>
      <w:r w:rsidR="001C5177">
        <w:rPr>
          <w:rFonts w:eastAsiaTheme="minorHAnsi" w:cs="Arial"/>
          <w:color w:val="000000"/>
          <w:szCs w:val="20"/>
        </w:rPr>
        <w:t xml:space="preserve">nejnižší úroveň zaručeného platu je pro státní zaměstnance stanovena  </w:t>
      </w:r>
      <w:r>
        <w:rPr>
          <w:rFonts w:eastAsiaTheme="minorHAnsi" w:cs="Arial"/>
          <w:color w:val="000000"/>
          <w:szCs w:val="20"/>
        </w:rPr>
        <w:t xml:space="preserve"> podle </w:t>
      </w:r>
      <w:r w:rsidRPr="000E16ED">
        <w:rPr>
          <w:rFonts w:eastAsiaTheme="minorHAnsi" w:cs="Arial"/>
          <w:color w:val="000000"/>
          <w:szCs w:val="20"/>
        </w:rPr>
        <w:t>§ 112 odst. 2 zákoníku práce</w:t>
      </w:r>
      <w:r w:rsidR="001C5177">
        <w:rPr>
          <w:rFonts w:eastAsiaTheme="minorHAnsi" w:cs="Arial"/>
          <w:color w:val="000000"/>
          <w:szCs w:val="20"/>
        </w:rPr>
        <w:t xml:space="preserve"> ve spojení s </w:t>
      </w:r>
      <w:r w:rsidR="00061D5F">
        <w:rPr>
          <w:rFonts w:eastAsiaTheme="minorHAnsi" w:cs="Arial"/>
          <w:color w:val="000000"/>
          <w:szCs w:val="20"/>
        </w:rPr>
        <w:t>§ 7 nařízení vlády č. 341/2017 Sb.</w:t>
      </w:r>
      <w:r w:rsidR="006636F2">
        <w:rPr>
          <w:rFonts w:eastAsiaTheme="minorHAnsi" w:cs="Arial"/>
          <w:color w:val="000000"/>
          <w:szCs w:val="20"/>
        </w:rPr>
        <w:t>,</w:t>
      </w:r>
      <w:r w:rsidR="00061D5F">
        <w:rPr>
          <w:rFonts w:eastAsiaTheme="minorHAnsi" w:cs="Arial"/>
          <w:color w:val="000000"/>
          <w:szCs w:val="20"/>
        </w:rPr>
        <w:t xml:space="preserve"> </w:t>
      </w:r>
      <w:r w:rsidR="006636F2">
        <w:rPr>
          <w:rFonts w:eastAsiaTheme="minorHAnsi" w:cs="Arial"/>
          <w:color w:val="000000"/>
          <w:szCs w:val="20"/>
        </w:rPr>
        <w:t xml:space="preserve">a na základě Sdělení Ministerstva práce a sociálních věcí č. 286/2024 Sb., je vyhlášena </w:t>
      </w:r>
      <w:r w:rsidR="00CD73EF">
        <w:rPr>
          <w:rFonts w:eastAsiaTheme="minorHAnsi" w:cs="Arial"/>
          <w:color w:val="000000"/>
          <w:szCs w:val="20"/>
        </w:rPr>
        <w:t xml:space="preserve">pro rok 2025 u níže uvedených skupin prací </w:t>
      </w:r>
      <w:r w:rsidR="00FE2B70">
        <w:rPr>
          <w:rFonts w:eastAsiaTheme="minorHAnsi" w:cs="Arial"/>
          <w:color w:val="000000"/>
          <w:szCs w:val="20"/>
        </w:rPr>
        <w:t>skupiny takto</w:t>
      </w:r>
      <w:r w:rsidR="000E16ED">
        <w:rPr>
          <w:rFonts w:eastAsiaTheme="minorHAnsi" w:cs="Arial"/>
          <w:color w:val="000000"/>
          <w:szCs w:val="20"/>
        </w:rPr>
        <w:t>:</w:t>
      </w:r>
    </w:p>
    <w:p w14:paraId="0BA4AB75" w14:textId="413CD8FF" w:rsidR="000E16ED" w:rsidRPr="000E16ED" w:rsidRDefault="000E16ED" w:rsidP="004A3060">
      <w:pPr>
        <w:autoSpaceDE w:val="0"/>
        <w:autoSpaceDN w:val="0"/>
        <w:adjustRightInd w:val="0"/>
        <w:spacing w:before="0"/>
        <w:ind w:left="709"/>
        <w:rPr>
          <w:rFonts w:eastAsiaTheme="minorHAnsi" w:cs="Arial"/>
          <w:color w:val="000000"/>
          <w:szCs w:val="20"/>
        </w:rPr>
      </w:pPr>
      <w:r w:rsidRPr="000E16ED">
        <w:rPr>
          <w:rFonts w:eastAsiaTheme="minorHAnsi" w:cs="Arial"/>
          <w:color w:val="000000"/>
          <w:szCs w:val="20"/>
        </w:rPr>
        <w:t xml:space="preserve">a) 3. skupina prací </w:t>
      </w:r>
      <w:r w:rsidR="00CD73EF">
        <w:rPr>
          <w:rFonts w:eastAsiaTheme="minorHAnsi" w:cs="Arial"/>
          <w:color w:val="000000"/>
          <w:szCs w:val="20"/>
        </w:rPr>
        <w:t>(</w:t>
      </w:r>
      <w:r w:rsidRPr="000E16ED">
        <w:rPr>
          <w:rFonts w:eastAsiaTheme="minorHAnsi" w:cs="Arial"/>
          <w:color w:val="000000"/>
          <w:szCs w:val="20"/>
        </w:rPr>
        <w:t>zahrnuj</w:t>
      </w:r>
      <w:r w:rsidR="00CD73EF">
        <w:rPr>
          <w:rFonts w:eastAsiaTheme="minorHAnsi" w:cs="Arial"/>
          <w:color w:val="000000"/>
          <w:szCs w:val="20"/>
        </w:rPr>
        <w:t>ící</w:t>
      </w:r>
      <w:r w:rsidRPr="000E16ED">
        <w:rPr>
          <w:rFonts w:eastAsiaTheme="minorHAnsi" w:cs="Arial"/>
          <w:color w:val="000000"/>
          <w:szCs w:val="20"/>
        </w:rPr>
        <w:t xml:space="preserve"> správní činnosti v 6. až 9. platové třídě</w:t>
      </w:r>
      <w:r w:rsidR="00CD73EF">
        <w:rPr>
          <w:rFonts w:eastAsiaTheme="minorHAnsi" w:cs="Arial"/>
          <w:color w:val="000000"/>
          <w:szCs w:val="20"/>
        </w:rPr>
        <w:t>) ve výši 29 120 Kč</w:t>
      </w:r>
      <w:r w:rsidR="00FE2B70">
        <w:rPr>
          <w:rFonts w:eastAsiaTheme="minorHAnsi" w:cs="Arial"/>
          <w:color w:val="000000"/>
          <w:szCs w:val="20"/>
        </w:rPr>
        <w:t>,</w:t>
      </w:r>
      <w:r w:rsidR="006636F2">
        <w:rPr>
          <w:rFonts w:eastAsiaTheme="minorHAnsi" w:cs="Arial"/>
          <w:color w:val="000000"/>
          <w:szCs w:val="20"/>
        </w:rPr>
        <w:t xml:space="preserve"> </w:t>
      </w:r>
    </w:p>
    <w:p w14:paraId="5B301480" w14:textId="6EA88DF7" w:rsidR="000E16ED" w:rsidRPr="000E16ED" w:rsidRDefault="000E16ED" w:rsidP="004A3060">
      <w:pPr>
        <w:autoSpaceDE w:val="0"/>
        <w:autoSpaceDN w:val="0"/>
        <w:adjustRightInd w:val="0"/>
        <w:spacing w:before="0"/>
        <w:ind w:left="709"/>
        <w:rPr>
          <w:rFonts w:eastAsiaTheme="minorHAnsi" w:cs="Arial"/>
          <w:color w:val="000000"/>
          <w:szCs w:val="20"/>
        </w:rPr>
      </w:pPr>
      <w:r w:rsidRPr="000E16ED">
        <w:rPr>
          <w:rFonts w:eastAsiaTheme="minorHAnsi" w:cs="Arial"/>
          <w:color w:val="000000"/>
          <w:szCs w:val="20"/>
        </w:rPr>
        <w:t xml:space="preserve">b) 4. skupina prací </w:t>
      </w:r>
      <w:r w:rsidR="00CD73EF">
        <w:rPr>
          <w:rFonts w:eastAsiaTheme="minorHAnsi" w:cs="Arial"/>
          <w:color w:val="000000"/>
          <w:szCs w:val="20"/>
        </w:rPr>
        <w:t>(</w:t>
      </w:r>
      <w:r w:rsidRPr="000E16ED">
        <w:rPr>
          <w:rFonts w:eastAsiaTheme="minorHAnsi" w:cs="Arial"/>
          <w:color w:val="000000"/>
          <w:szCs w:val="20"/>
        </w:rPr>
        <w:t>zahrnuj</w:t>
      </w:r>
      <w:r w:rsidR="00CD73EF">
        <w:rPr>
          <w:rFonts w:eastAsiaTheme="minorHAnsi" w:cs="Arial"/>
          <w:color w:val="000000"/>
          <w:szCs w:val="20"/>
        </w:rPr>
        <w:t>ící</w:t>
      </w:r>
      <w:r w:rsidRPr="000E16ED">
        <w:rPr>
          <w:rFonts w:eastAsiaTheme="minorHAnsi" w:cs="Arial"/>
          <w:color w:val="000000"/>
          <w:szCs w:val="20"/>
        </w:rPr>
        <w:t xml:space="preserve"> správní činnosti v 10. až 16. platové třídě</w:t>
      </w:r>
      <w:r w:rsidR="00CD73EF">
        <w:rPr>
          <w:rFonts w:eastAsiaTheme="minorHAnsi" w:cs="Arial"/>
          <w:color w:val="000000"/>
          <w:szCs w:val="20"/>
        </w:rPr>
        <w:t>) ve výši 33 280 Kč.</w:t>
      </w:r>
    </w:p>
    <w:p w14:paraId="715AB388" w14:textId="77777777" w:rsidR="009E4ED1" w:rsidRPr="008512FF" w:rsidRDefault="009E4ED1" w:rsidP="009E4ED1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 w:val="36"/>
          <w:szCs w:val="36"/>
          <w:u w:val="single"/>
        </w:rPr>
      </w:pPr>
    </w:p>
    <w:p w14:paraId="3FA658B9" w14:textId="4CDA5A84" w:rsidR="00D1372E" w:rsidRPr="0035291E" w:rsidRDefault="0035291E" w:rsidP="00D1372E">
      <w:pPr>
        <w:pStyle w:val="Odstavecseseznamem"/>
        <w:numPr>
          <w:ilvl w:val="0"/>
          <w:numId w:val="2"/>
        </w:numPr>
        <w:spacing w:before="0" w:after="120"/>
        <w:rPr>
          <w:szCs w:val="20"/>
        </w:rPr>
      </w:pPr>
      <w:r w:rsidRPr="0035291E">
        <w:rPr>
          <w:b/>
          <w:szCs w:val="20"/>
        </w:rPr>
        <w:t>P</w:t>
      </w:r>
      <w:r w:rsidR="00F65014" w:rsidRPr="0035291E">
        <w:rPr>
          <w:b/>
          <w:szCs w:val="20"/>
        </w:rPr>
        <w:t>říplatek za vedení</w:t>
      </w:r>
      <w:r w:rsidR="00D1372E" w:rsidRPr="0035291E">
        <w:rPr>
          <w:b/>
          <w:szCs w:val="20"/>
        </w:rPr>
        <w:t xml:space="preserve"> – </w:t>
      </w:r>
      <w:r w:rsidR="00D1372E" w:rsidRPr="0035291E">
        <w:rPr>
          <w:szCs w:val="20"/>
        </w:rPr>
        <w:t>rozpětí příplatků za vedení stanoví příloha č. 2 k zákonu č. 234/2014 Sb., o státní službě</w:t>
      </w:r>
      <w:r w:rsidR="00C92C63" w:rsidRPr="0035291E">
        <w:rPr>
          <w:szCs w:val="20"/>
        </w:rPr>
        <w:t>, ve znění pozdějších předpisů</w:t>
      </w:r>
      <w:r w:rsidR="00D1372E" w:rsidRPr="0035291E">
        <w:rPr>
          <w:szCs w:val="20"/>
        </w:rPr>
        <w:t xml:space="preserve"> a to v % z platového tarifu nejvyššího platového stupně v platové třídě, do které je místo představeného zařazeno:</w:t>
      </w:r>
    </w:p>
    <w:p w14:paraId="3874507C" w14:textId="630F54EF" w:rsidR="00CD73EF" w:rsidRDefault="00CD73EF" w:rsidP="00FE2B70">
      <w:pPr>
        <w:spacing w:before="0" w:after="240"/>
        <w:ind w:left="357"/>
        <w:contextualSpacing/>
        <w:rPr>
          <w:bCs/>
          <w:szCs w:val="20"/>
        </w:rPr>
      </w:pPr>
      <w:r>
        <w:rPr>
          <w:noProof/>
        </w:rPr>
        <w:drawing>
          <wp:inline distT="0" distB="0" distL="0" distR="0" wp14:anchorId="5E3A4FA1" wp14:editId="3D036936">
            <wp:extent cx="5854700" cy="1676400"/>
            <wp:effectExtent l="0" t="0" r="0" b="0"/>
            <wp:docPr id="1614990279" name="Obrázek 1" descr="Obsah obrázku text, snímek obrazovky, software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90279" name="Obrázek 1" descr="Obsah obrázku text, snímek obrazovky, software, Počítačová ikona&#10;&#10;Popis byl vytvořen automaticky"/>
                    <pic:cNvPicPr/>
                  </pic:nvPicPr>
                  <pic:blipFill rotWithShape="1">
                    <a:blip r:embed="rId8"/>
                    <a:srcRect l="22722" t="53652" r="24865" b="18655"/>
                    <a:stretch/>
                  </pic:blipFill>
                  <pic:spPr bwMode="auto">
                    <a:xfrm>
                      <a:off x="0" y="0"/>
                      <a:ext cx="5895325" cy="1688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47CC8" w14:textId="1B020B32" w:rsidR="00452459" w:rsidRDefault="00D1372E" w:rsidP="00FE2B70">
      <w:pPr>
        <w:spacing w:after="60"/>
        <w:ind w:left="709"/>
        <w:contextualSpacing/>
      </w:pPr>
      <w:r w:rsidRPr="008512FF">
        <w:rPr>
          <w:bCs/>
          <w:szCs w:val="20"/>
        </w:rPr>
        <w:t>Příplatek za vedení</w:t>
      </w:r>
      <w:r w:rsidR="0035291E" w:rsidRPr="0035291E">
        <w:rPr>
          <w:b/>
          <w:szCs w:val="20"/>
        </w:rPr>
        <w:t xml:space="preserve"> </w:t>
      </w:r>
      <w:r w:rsidR="0035291E" w:rsidRPr="008D5A58">
        <w:rPr>
          <w:szCs w:val="20"/>
        </w:rPr>
        <w:t>je v návaznosti na počet podřízených zaměstnanců určován ve S</w:t>
      </w:r>
      <w:r w:rsidRPr="008D5A58">
        <w:rPr>
          <w:szCs w:val="20"/>
        </w:rPr>
        <w:t>tátní veterinární správě v tomto roz</w:t>
      </w:r>
      <w:r w:rsidR="00452459">
        <w:rPr>
          <w:szCs w:val="20"/>
        </w:rPr>
        <w:t>pětí</w:t>
      </w:r>
      <w:r w:rsidRPr="008D5A58">
        <w:rPr>
          <w:szCs w:val="20"/>
        </w:rPr>
        <w:t>:</w:t>
      </w:r>
      <w:r w:rsidR="00452459" w:rsidRPr="00452459">
        <w:t xml:space="preserve"> </w:t>
      </w:r>
    </w:p>
    <w:p w14:paraId="51CF25B3" w14:textId="27A54293" w:rsidR="00D1372E" w:rsidRPr="00452459" w:rsidRDefault="00D1372E" w:rsidP="004A3060">
      <w:pPr>
        <w:pStyle w:val="Odstavecseseznamem"/>
        <w:numPr>
          <w:ilvl w:val="0"/>
          <w:numId w:val="3"/>
        </w:numPr>
        <w:spacing w:before="0" w:after="120"/>
        <w:ind w:left="1418" w:hanging="425"/>
        <w:rPr>
          <w:szCs w:val="20"/>
        </w:rPr>
      </w:pPr>
      <w:r w:rsidRPr="00452459">
        <w:rPr>
          <w:szCs w:val="20"/>
        </w:rPr>
        <w:t xml:space="preserve">vedoucí oddělení </w:t>
      </w:r>
      <w:r w:rsidR="00452459" w:rsidRPr="00452459">
        <w:rPr>
          <w:szCs w:val="20"/>
        </w:rPr>
        <w:t>10–15</w:t>
      </w:r>
      <w:r w:rsidRPr="00452459">
        <w:rPr>
          <w:rFonts w:cs="Arial"/>
          <w:szCs w:val="20"/>
        </w:rPr>
        <w:t xml:space="preserve"> </w:t>
      </w:r>
      <w:r w:rsidRPr="00452459">
        <w:rPr>
          <w:szCs w:val="20"/>
        </w:rPr>
        <w:t>%</w:t>
      </w:r>
    </w:p>
    <w:p w14:paraId="12E62FDA" w14:textId="062AD3C6" w:rsidR="00D1372E" w:rsidRPr="008D5A58" w:rsidRDefault="00D1372E" w:rsidP="004A3060">
      <w:pPr>
        <w:pStyle w:val="Odstavecseseznamem"/>
        <w:numPr>
          <w:ilvl w:val="0"/>
          <w:numId w:val="3"/>
        </w:numPr>
        <w:spacing w:before="0" w:after="120"/>
        <w:ind w:firstLine="273"/>
        <w:rPr>
          <w:szCs w:val="20"/>
        </w:rPr>
      </w:pPr>
      <w:r w:rsidRPr="008D5A58">
        <w:rPr>
          <w:szCs w:val="20"/>
        </w:rPr>
        <w:t xml:space="preserve">ředitel odboru </w:t>
      </w:r>
      <w:r w:rsidR="00452459" w:rsidRPr="008D5A58">
        <w:rPr>
          <w:szCs w:val="20"/>
        </w:rPr>
        <w:t>2</w:t>
      </w:r>
      <w:r w:rsidR="00452459" w:rsidRPr="008D5A58">
        <w:rPr>
          <w:rFonts w:cs="Arial"/>
          <w:szCs w:val="20"/>
        </w:rPr>
        <w:t>5</w:t>
      </w:r>
      <w:r w:rsidR="00452459" w:rsidRPr="008D5A58">
        <w:rPr>
          <w:szCs w:val="20"/>
        </w:rPr>
        <w:t>–30</w:t>
      </w:r>
      <w:r w:rsidRPr="008D5A58">
        <w:rPr>
          <w:szCs w:val="20"/>
        </w:rPr>
        <w:t xml:space="preserve"> %</w:t>
      </w:r>
    </w:p>
    <w:p w14:paraId="23C68049" w14:textId="31476BA1" w:rsidR="00D1372E" w:rsidRDefault="00D1372E" w:rsidP="004A3060">
      <w:pPr>
        <w:pStyle w:val="Odstavecseseznamem"/>
        <w:numPr>
          <w:ilvl w:val="0"/>
          <w:numId w:val="3"/>
        </w:numPr>
        <w:spacing w:before="0" w:after="120"/>
        <w:ind w:firstLine="273"/>
        <w:contextualSpacing w:val="0"/>
        <w:rPr>
          <w:szCs w:val="20"/>
        </w:rPr>
      </w:pPr>
      <w:r w:rsidRPr="008D5A58">
        <w:rPr>
          <w:szCs w:val="20"/>
        </w:rPr>
        <w:t xml:space="preserve">ředitel sekce </w:t>
      </w:r>
      <w:r w:rsidR="00452459" w:rsidRPr="008D5A58">
        <w:rPr>
          <w:szCs w:val="20"/>
        </w:rPr>
        <w:t>3</w:t>
      </w:r>
      <w:r w:rsidR="00452459" w:rsidRPr="008D5A58">
        <w:rPr>
          <w:rFonts w:cs="Arial"/>
          <w:szCs w:val="20"/>
        </w:rPr>
        <w:t>5</w:t>
      </w:r>
      <w:r w:rsidR="00452459" w:rsidRPr="008D5A58">
        <w:rPr>
          <w:szCs w:val="20"/>
        </w:rPr>
        <w:t>–40</w:t>
      </w:r>
      <w:r w:rsidRPr="008D5A58">
        <w:rPr>
          <w:szCs w:val="20"/>
        </w:rPr>
        <w:t xml:space="preserve"> %</w:t>
      </w:r>
    </w:p>
    <w:p w14:paraId="1986719A" w14:textId="52EC856B" w:rsidR="00F65014" w:rsidRPr="008512FF" w:rsidRDefault="0035291E" w:rsidP="00452459">
      <w:pPr>
        <w:pStyle w:val="Odstavecseseznamem"/>
        <w:numPr>
          <w:ilvl w:val="0"/>
          <w:numId w:val="2"/>
        </w:numPr>
        <w:spacing w:before="0" w:after="240"/>
        <w:ind w:left="714" w:hanging="357"/>
        <w:contextualSpacing w:val="0"/>
        <w:rPr>
          <w:b/>
          <w:szCs w:val="20"/>
        </w:rPr>
      </w:pPr>
      <w:r w:rsidRPr="0035291E">
        <w:rPr>
          <w:b/>
          <w:szCs w:val="20"/>
        </w:rPr>
        <w:t>Z</w:t>
      </w:r>
      <w:r w:rsidR="00F65014" w:rsidRPr="0035291E">
        <w:rPr>
          <w:b/>
          <w:szCs w:val="20"/>
        </w:rPr>
        <w:t>vláštní příplatek</w:t>
      </w:r>
      <w:r w:rsidR="00F65014" w:rsidRPr="0035291E">
        <w:rPr>
          <w:szCs w:val="20"/>
        </w:rPr>
        <w:t>, pokud náleží k danému služebnímu místu</w:t>
      </w:r>
      <w:r w:rsidR="008B69AC" w:rsidRPr="0035291E">
        <w:rPr>
          <w:szCs w:val="20"/>
        </w:rPr>
        <w:t>,</w:t>
      </w:r>
      <w:r w:rsidR="009313D6" w:rsidRPr="0035291E">
        <w:rPr>
          <w:szCs w:val="20"/>
        </w:rPr>
        <w:t xml:space="preserve"> je ve Státní veterinární správě </w:t>
      </w:r>
      <w:r w:rsidRPr="0035291E">
        <w:rPr>
          <w:szCs w:val="20"/>
        </w:rPr>
        <w:t xml:space="preserve">stanoven </w:t>
      </w:r>
      <w:r w:rsidR="009313D6" w:rsidRPr="0035291E">
        <w:rPr>
          <w:szCs w:val="20"/>
        </w:rPr>
        <w:t>ve výši 800,- Kč</w:t>
      </w:r>
      <w:r w:rsidR="00CD73EF">
        <w:rPr>
          <w:szCs w:val="20"/>
        </w:rPr>
        <w:t>.</w:t>
      </w:r>
      <w:r w:rsidR="00452459">
        <w:rPr>
          <w:szCs w:val="20"/>
        </w:rPr>
        <w:t xml:space="preserve"> </w:t>
      </w:r>
    </w:p>
    <w:p w14:paraId="48C43F58" w14:textId="77777777" w:rsidR="008512FF" w:rsidRPr="0035291E" w:rsidRDefault="008512FF" w:rsidP="008512FF">
      <w:pPr>
        <w:pStyle w:val="Odstavecseseznamem"/>
        <w:numPr>
          <w:ilvl w:val="0"/>
          <w:numId w:val="2"/>
        </w:numPr>
        <w:spacing w:before="0" w:after="120"/>
        <w:ind w:left="714" w:hanging="357"/>
        <w:contextualSpacing w:val="0"/>
        <w:rPr>
          <w:szCs w:val="20"/>
        </w:rPr>
      </w:pPr>
      <w:r w:rsidRPr="0035291E">
        <w:rPr>
          <w:szCs w:val="20"/>
        </w:rPr>
        <w:lastRenderedPageBreak/>
        <w:t xml:space="preserve">Je-li na služebním místě vykonávána </w:t>
      </w:r>
      <w:r w:rsidRPr="0035291E">
        <w:rPr>
          <w:b/>
          <w:szCs w:val="20"/>
        </w:rPr>
        <w:t>služba střídavě ve dvousměnném provozu</w:t>
      </w:r>
      <w:r w:rsidRPr="0035291E">
        <w:rPr>
          <w:szCs w:val="20"/>
        </w:rPr>
        <w:t>, je státnímu zaměstnanci určen zvláštní příplatek ve výši 1.300,- Kč.</w:t>
      </w:r>
    </w:p>
    <w:p w14:paraId="65175D12" w14:textId="3B47A97D" w:rsidR="00F65014" w:rsidRPr="0035291E" w:rsidRDefault="0035291E" w:rsidP="00FE2B70">
      <w:pPr>
        <w:pStyle w:val="Odstavecseseznamem"/>
        <w:numPr>
          <w:ilvl w:val="0"/>
          <w:numId w:val="2"/>
        </w:numPr>
        <w:spacing w:before="0" w:after="120"/>
        <w:ind w:left="714" w:hanging="357"/>
        <w:contextualSpacing w:val="0"/>
        <w:rPr>
          <w:b/>
          <w:szCs w:val="20"/>
        </w:rPr>
      </w:pPr>
      <w:r w:rsidRPr="0035291E">
        <w:rPr>
          <w:b/>
          <w:szCs w:val="20"/>
        </w:rPr>
        <w:t>O</w:t>
      </w:r>
      <w:r w:rsidR="00F65014" w:rsidRPr="0035291E">
        <w:rPr>
          <w:b/>
          <w:szCs w:val="20"/>
        </w:rPr>
        <w:t>sobní příplatek</w:t>
      </w:r>
      <w:r w:rsidR="00F65014" w:rsidRPr="0035291E">
        <w:rPr>
          <w:szCs w:val="20"/>
        </w:rPr>
        <w:t xml:space="preserve"> </w:t>
      </w:r>
      <w:r w:rsidR="00F70E08" w:rsidRPr="0035291E">
        <w:rPr>
          <w:szCs w:val="20"/>
        </w:rPr>
        <w:t>je</w:t>
      </w:r>
      <w:r w:rsidR="009313D6" w:rsidRPr="0035291E">
        <w:rPr>
          <w:szCs w:val="20"/>
        </w:rPr>
        <w:t xml:space="preserve"> zcela </w:t>
      </w:r>
      <w:r w:rsidR="00F65014" w:rsidRPr="0035291E">
        <w:rPr>
          <w:rFonts w:eastAsiaTheme="minorHAnsi" w:cs="Arial"/>
          <w:color w:val="000000"/>
          <w:szCs w:val="20"/>
        </w:rPr>
        <w:t>nenároková složka platu, kterou lze ocenit státního zaměstnance za</w:t>
      </w:r>
      <w:r w:rsidR="00452459">
        <w:rPr>
          <w:rFonts w:eastAsiaTheme="minorHAnsi" w:cs="Arial"/>
          <w:color w:val="000000"/>
          <w:szCs w:val="20"/>
        </w:rPr>
        <w:t> </w:t>
      </w:r>
      <w:r w:rsidR="00F70E08" w:rsidRPr="0035291E">
        <w:rPr>
          <w:rFonts w:eastAsiaTheme="minorHAnsi" w:cs="Arial"/>
          <w:color w:val="000000"/>
          <w:szCs w:val="20"/>
        </w:rPr>
        <w:t xml:space="preserve">dlouhodobé dosahování velmi dobrých výsledků, </w:t>
      </w:r>
      <w:r w:rsidR="00C92C63" w:rsidRPr="0035291E">
        <w:rPr>
          <w:rFonts w:eastAsiaTheme="minorHAnsi" w:cs="Arial"/>
          <w:color w:val="000000"/>
          <w:szCs w:val="20"/>
        </w:rPr>
        <w:t xml:space="preserve">tedy </w:t>
      </w:r>
      <w:r w:rsidR="00F70E08" w:rsidRPr="0035291E">
        <w:rPr>
          <w:rFonts w:eastAsiaTheme="minorHAnsi" w:cs="Arial"/>
          <w:color w:val="000000"/>
          <w:szCs w:val="20"/>
        </w:rPr>
        <w:t xml:space="preserve">za </w:t>
      </w:r>
      <w:r w:rsidR="00F65014" w:rsidRPr="0035291E">
        <w:rPr>
          <w:rFonts w:eastAsiaTheme="minorHAnsi" w:cs="Arial"/>
          <w:color w:val="000000"/>
          <w:szCs w:val="20"/>
        </w:rPr>
        <w:t xml:space="preserve">jeho znalosti, </w:t>
      </w:r>
      <w:r w:rsidR="00452459" w:rsidRPr="0035291E">
        <w:rPr>
          <w:rFonts w:eastAsiaTheme="minorHAnsi" w:cs="Arial"/>
          <w:color w:val="000000"/>
          <w:szCs w:val="20"/>
        </w:rPr>
        <w:t>dovednosti,</w:t>
      </w:r>
      <w:r w:rsidR="00F65014" w:rsidRPr="0035291E">
        <w:rPr>
          <w:rFonts w:eastAsiaTheme="minorHAnsi" w:cs="Arial"/>
          <w:color w:val="000000"/>
          <w:szCs w:val="20"/>
        </w:rPr>
        <w:t xml:space="preserve"> a především za jeho výkonnost, </w:t>
      </w:r>
      <w:r w:rsidR="00F70E08" w:rsidRPr="0035291E">
        <w:rPr>
          <w:rFonts w:eastAsiaTheme="minorHAnsi" w:cs="Arial"/>
          <w:color w:val="000000"/>
          <w:szCs w:val="20"/>
        </w:rPr>
        <w:t xml:space="preserve">a to primárně </w:t>
      </w:r>
      <w:r w:rsidR="00F65014" w:rsidRPr="0035291E">
        <w:rPr>
          <w:rFonts w:eastAsiaTheme="minorHAnsi" w:cs="Arial"/>
          <w:color w:val="000000"/>
          <w:szCs w:val="20"/>
        </w:rPr>
        <w:t>v závislosti na výs</w:t>
      </w:r>
      <w:r w:rsidR="009313D6" w:rsidRPr="0035291E">
        <w:rPr>
          <w:rFonts w:eastAsiaTheme="minorHAnsi" w:cs="Arial"/>
          <w:color w:val="000000"/>
          <w:szCs w:val="20"/>
        </w:rPr>
        <w:t xml:space="preserve">ledku jeho služebního hodnocení, je ve Státní veterinární správě </w:t>
      </w:r>
      <w:r w:rsidR="00F70E08" w:rsidRPr="0035291E">
        <w:rPr>
          <w:rFonts w:eastAsiaTheme="minorHAnsi" w:cs="Arial"/>
          <w:color w:val="000000"/>
          <w:szCs w:val="20"/>
        </w:rPr>
        <w:t>obvykle</w:t>
      </w:r>
      <w:r w:rsidR="009313D6" w:rsidRPr="0035291E">
        <w:rPr>
          <w:rFonts w:eastAsiaTheme="minorHAnsi" w:cs="Arial"/>
          <w:color w:val="000000"/>
          <w:szCs w:val="20"/>
        </w:rPr>
        <w:t xml:space="preserve"> přiznáván </w:t>
      </w:r>
      <w:r>
        <w:rPr>
          <w:rFonts w:eastAsiaTheme="minorHAnsi" w:cs="Arial"/>
          <w:color w:val="000000"/>
          <w:szCs w:val="20"/>
        </w:rPr>
        <w:t xml:space="preserve">nejdříve </w:t>
      </w:r>
      <w:r w:rsidR="009313D6" w:rsidRPr="0035291E">
        <w:rPr>
          <w:rFonts w:eastAsiaTheme="minorHAnsi" w:cs="Arial"/>
          <w:color w:val="000000"/>
          <w:szCs w:val="20"/>
        </w:rPr>
        <w:t xml:space="preserve">po uplynutí zkušební </w:t>
      </w:r>
      <w:r w:rsidR="00452459" w:rsidRPr="0035291E">
        <w:rPr>
          <w:rFonts w:eastAsiaTheme="minorHAnsi" w:cs="Arial"/>
          <w:color w:val="000000"/>
          <w:szCs w:val="20"/>
        </w:rPr>
        <w:t>doby,</w:t>
      </w:r>
      <w:r w:rsidR="009313D6" w:rsidRPr="0035291E">
        <w:rPr>
          <w:rFonts w:eastAsiaTheme="minorHAnsi" w:cs="Arial"/>
          <w:color w:val="000000"/>
          <w:szCs w:val="20"/>
        </w:rPr>
        <w:t xml:space="preserve"> a to v</w:t>
      </w:r>
      <w:r w:rsidR="00452459">
        <w:rPr>
          <w:rFonts w:eastAsiaTheme="minorHAnsi" w:cs="Arial"/>
          <w:color w:val="000000"/>
          <w:szCs w:val="20"/>
        </w:rPr>
        <w:t> </w:t>
      </w:r>
      <w:r w:rsidR="00F65014" w:rsidRPr="0035291E">
        <w:rPr>
          <w:rFonts w:eastAsiaTheme="minorHAnsi" w:cs="Arial"/>
          <w:color w:val="000000"/>
          <w:szCs w:val="20"/>
        </w:rPr>
        <w:t xml:space="preserve">rozmezí od </w:t>
      </w:r>
      <w:r w:rsidR="009313D6" w:rsidRPr="0035291E">
        <w:rPr>
          <w:rFonts w:eastAsiaTheme="minorHAnsi" w:cs="Arial"/>
          <w:color w:val="000000"/>
          <w:szCs w:val="20"/>
        </w:rPr>
        <w:t>50</w:t>
      </w:r>
      <w:r w:rsidR="00F65014" w:rsidRPr="0035291E">
        <w:rPr>
          <w:rFonts w:eastAsiaTheme="minorHAnsi" w:cs="Arial"/>
          <w:color w:val="000000"/>
          <w:szCs w:val="20"/>
        </w:rPr>
        <w:t>0</w:t>
      </w:r>
      <w:r w:rsidR="009313D6" w:rsidRPr="0035291E">
        <w:rPr>
          <w:rFonts w:eastAsiaTheme="minorHAnsi" w:cs="Arial"/>
          <w:color w:val="000000"/>
          <w:szCs w:val="20"/>
        </w:rPr>
        <w:t xml:space="preserve">,- Kč do 8.000,- </w:t>
      </w:r>
      <w:r w:rsidR="00F65014" w:rsidRPr="0035291E">
        <w:rPr>
          <w:rFonts w:eastAsiaTheme="minorHAnsi" w:cs="Arial"/>
          <w:color w:val="000000"/>
          <w:szCs w:val="20"/>
        </w:rPr>
        <w:t>Kč</w:t>
      </w:r>
      <w:r w:rsidR="009313D6" w:rsidRPr="0035291E">
        <w:rPr>
          <w:rFonts w:eastAsiaTheme="minorHAnsi" w:cs="Arial"/>
          <w:color w:val="000000"/>
          <w:szCs w:val="20"/>
        </w:rPr>
        <w:t xml:space="preserve">. </w:t>
      </w:r>
      <w:r w:rsidR="005302DB">
        <w:rPr>
          <w:rFonts w:eastAsiaTheme="minorHAnsi" w:cs="Arial"/>
          <w:color w:val="000000"/>
          <w:szCs w:val="20"/>
        </w:rPr>
        <w:t>Průměrný osobní příplatek je ve výši 4.110,- Kč.</w:t>
      </w:r>
    </w:p>
    <w:p w14:paraId="45BA4029" w14:textId="77777777" w:rsidR="00F65014" w:rsidRPr="0035291E" w:rsidRDefault="00F65014" w:rsidP="00FE2B70">
      <w:pPr>
        <w:pStyle w:val="Odstavecseseznamem"/>
        <w:numPr>
          <w:ilvl w:val="0"/>
          <w:numId w:val="2"/>
        </w:numPr>
        <w:spacing w:before="0" w:after="120"/>
        <w:ind w:left="714" w:hanging="357"/>
        <w:contextualSpacing w:val="0"/>
        <w:rPr>
          <w:szCs w:val="20"/>
        </w:rPr>
      </w:pPr>
      <w:r w:rsidRPr="0035291E">
        <w:rPr>
          <w:szCs w:val="20"/>
        </w:rPr>
        <w:t>Je-li na služebním místě pravidelně vykonávána</w:t>
      </w:r>
      <w:r w:rsidRPr="0035291E">
        <w:rPr>
          <w:b/>
          <w:szCs w:val="20"/>
        </w:rPr>
        <w:t xml:space="preserve"> služba v sobotu a v</w:t>
      </w:r>
      <w:r w:rsidR="008B69AC" w:rsidRPr="0035291E">
        <w:rPr>
          <w:b/>
          <w:szCs w:val="20"/>
        </w:rPr>
        <w:t> </w:t>
      </w:r>
      <w:r w:rsidRPr="0035291E">
        <w:rPr>
          <w:b/>
          <w:szCs w:val="20"/>
        </w:rPr>
        <w:t>neděli</w:t>
      </w:r>
      <w:r w:rsidR="008B69AC" w:rsidRPr="0035291E">
        <w:rPr>
          <w:szCs w:val="20"/>
        </w:rPr>
        <w:t xml:space="preserve">, přísluší státnímu zaměstnanci za hodinu </w:t>
      </w:r>
      <w:r w:rsidRPr="0035291E">
        <w:rPr>
          <w:szCs w:val="20"/>
        </w:rPr>
        <w:t>služb</w:t>
      </w:r>
      <w:r w:rsidR="008B69AC" w:rsidRPr="0035291E">
        <w:rPr>
          <w:szCs w:val="20"/>
        </w:rPr>
        <w:t>y</w:t>
      </w:r>
      <w:r w:rsidRPr="0035291E">
        <w:rPr>
          <w:szCs w:val="20"/>
        </w:rPr>
        <w:t xml:space="preserve"> v sobotu a v</w:t>
      </w:r>
      <w:r w:rsidR="008B69AC" w:rsidRPr="0035291E">
        <w:rPr>
          <w:szCs w:val="20"/>
        </w:rPr>
        <w:t> </w:t>
      </w:r>
      <w:r w:rsidRPr="0035291E">
        <w:rPr>
          <w:szCs w:val="20"/>
        </w:rPr>
        <w:t>neděli</w:t>
      </w:r>
      <w:r w:rsidR="008B69AC" w:rsidRPr="0035291E">
        <w:rPr>
          <w:szCs w:val="20"/>
        </w:rPr>
        <w:t xml:space="preserve"> příplatek ve </w:t>
      </w:r>
      <w:r w:rsidRPr="0035291E">
        <w:rPr>
          <w:szCs w:val="20"/>
        </w:rPr>
        <w:t>výši 25 % průměrného hodinového výdělku.</w:t>
      </w:r>
    </w:p>
    <w:p w14:paraId="45506C2C" w14:textId="0E603B7C" w:rsidR="00F70E08" w:rsidRPr="0035291E" w:rsidRDefault="00F70E08" w:rsidP="00F65014">
      <w:pPr>
        <w:pStyle w:val="Odstavecseseznamem"/>
        <w:numPr>
          <w:ilvl w:val="0"/>
          <w:numId w:val="2"/>
        </w:numPr>
        <w:spacing w:before="0" w:after="120"/>
        <w:rPr>
          <w:szCs w:val="20"/>
        </w:rPr>
      </w:pPr>
      <w:r w:rsidRPr="0035291E">
        <w:rPr>
          <w:szCs w:val="20"/>
        </w:rPr>
        <w:t xml:space="preserve">Je-li na služebním místě vykonávána </w:t>
      </w:r>
      <w:r w:rsidRPr="0035291E">
        <w:rPr>
          <w:b/>
          <w:szCs w:val="20"/>
        </w:rPr>
        <w:t>služba v noční době</w:t>
      </w:r>
      <w:r w:rsidRPr="0035291E">
        <w:rPr>
          <w:szCs w:val="20"/>
        </w:rPr>
        <w:t>, přísluší státnímu zaměstnanci za</w:t>
      </w:r>
      <w:r w:rsidR="00452459">
        <w:rPr>
          <w:szCs w:val="20"/>
        </w:rPr>
        <w:t> </w:t>
      </w:r>
      <w:r w:rsidRPr="0035291E">
        <w:rPr>
          <w:szCs w:val="20"/>
        </w:rPr>
        <w:t>hodinu noční služby příplatek ve výši 20 % průměrného hodinového výdělku.</w:t>
      </w:r>
    </w:p>
    <w:p w14:paraId="3952B65E" w14:textId="77777777" w:rsidR="0035291E" w:rsidRPr="0035291E" w:rsidRDefault="0035291E" w:rsidP="0035291E">
      <w:pPr>
        <w:pStyle w:val="Odstavecseseznamem"/>
        <w:numPr>
          <w:ilvl w:val="0"/>
          <w:numId w:val="0"/>
        </w:numPr>
        <w:ind w:left="502"/>
        <w:rPr>
          <w:szCs w:val="20"/>
        </w:rPr>
      </w:pPr>
    </w:p>
    <w:p w14:paraId="4CDBF614" w14:textId="77777777" w:rsidR="0035291E" w:rsidRDefault="0035291E">
      <w:pPr>
        <w:rPr>
          <w:b/>
        </w:rPr>
      </w:pPr>
    </w:p>
    <w:p w14:paraId="2D7C2FD7" w14:textId="77777777" w:rsidR="00901F62" w:rsidRPr="008B69AC" w:rsidRDefault="008B69AC">
      <w:pPr>
        <w:rPr>
          <w:b/>
        </w:rPr>
      </w:pPr>
      <w:r w:rsidRPr="008B69AC">
        <w:rPr>
          <w:b/>
        </w:rPr>
        <w:t>UPOZORNĚNÍ:</w:t>
      </w:r>
    </w:p>
    <w:p w14:paraId="10440507" w14:textId="77777777" w:rsidR="008B69AC" w:rsidRPr="0065607E" w:rsidRDefault="008B69AC">
      <w:pPr>
        <w:rPr>
          <w:bCs/>
        </w:rPr>
      </w:pPr>
      <w:r w:rsidRPr="0065607E">
        <w:rPr>
          <w:bCs/>
        </w:rPr>
        <w:t>U uvedených obvyklých výší jednotlivých složek platu se nejedná o veřejný příslib.</w:t>
      </w:r>
    </w:p>
    <w:p w14:paraId="157CC1B1" w14:textId="77777777" w:rsidR="00452459" w:rsidRDefault="00452459">
      <w:pPr>
        <w:rPr>
          <w:b/>
        </w:rPr>
      </w:pPr>
    </w:p>
    <w:p w14:paraId="45A3E732" w14:textId="77777777" w:rsidR="00452459" w:rsidRDefault="00452459">
      <w:pPr>
        <w:rPr>
          <w:b/>
        </w:rPr>
      </w:pPr>
    </w:p>
    <w:p w14:paraId="7D521F54" w14:textId="77777777" w:rsidR="00452459" w:rsidRDefault="00452459">
      <w:pPr>
        <w:rPr>
          <w:b/>
        </w:rPr>
      </w:pPr>
    </w:p>
    <w:p w14:paraId="6457D925" w14:textId="77777777" w:rsidR="00452459" w:rsidRDefault="00452459">
      <w:pPr>
        <w:rPr>
          <w:b/>
        </w:rPr>
      </w:pPr>
    </w:p>
    <w:p w14:paraId="3923349C" w14:textId="77777777" w:rsidR="00452459" w:rsidRDefault="00452459">
      <w:pPr>
        <w:rPr>
          <w:b/>
        </w:rPr>
      </w:pPr>
    </w:p>
    <w:p w14:paraId="7E29B68B" w14:textId="77777777" w:rsidR="00452459" w:rsidRDefault="00452459">
      <w:pPr>
        <w:rPr>
          <w:b/>
        </w:rPr>
      </w:pPr>
    </w:p>
    <w:p w14:paraId="58021C6E" w14:textId="77777777" w:rsidR="00452459" w:rsidRDefault="00452459">
      <w:pPr>
        <w:rPr>
          <w:b/>
        </w:rPr>
      </w:pPr>
    </w:p>
    <w:p w14:paraId="2CC23CF0" w14:textId="77777777" w:rsidR="005302DB" w:rsidRDefault="005302DB">
      <w:pPr>
        <w:rPr>
          <w:bCs/>
          <w:i/>
          <w:iCs/>
        </w:rPr>
      </w:pPr>
    </w:p>
    <w:p w14:paraId="053EB987" w14:textId="77777777" w:rsidR="005302DB" w:rsidRDefault="005302DB">
      <w:pPr>
        <w:rPr>
          <w:bCs/>
          <w:i/>
          <w:iCs/>
        </w:rPr>
      </w:pPr>
    </w:p>
    <w:p w14:paraId="4BF4E5DC" w14:textId="77777777" w:rsidR="005302DB" w:rsidRDefault="005302DB">
      <w:pPr>
        <w:rPr>
          <w:bCs/>
          <w:i/>
          <w:iCs/>
        </w:rPr>
      </w:pPr>
    </w:p>
    <w:p w14:paraId="2452ECF5" w14:textId="52601AE7" w:rsidR="00452459" w:rsidRPr="00452459" w:rsidRDefault="00452459">
      <w:pPr>
        <w:rPr>
          <w:bCs/>
          <w:i/>
          <w:iCs/>
        </w:rPr>
      </w:pPr>
      <w:r>
        <w:rPr>
          <w:bCs/>
          <w:i/>
          <w:iCs/>
        </w:rPr>
        <w:t>Aktualizováno 31.12.2024</w:t>
      </w:r>
    </w:p>
    <w:sectPr w:rsidR="00452459" w:rsidRPr="00452459" w:rsidSect="004A30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1E2F9" w14:textId="77777777" w:rsidR="00203004" w:rsidRDefault="00203004" w:rsidP="00F65014">
      <w:pPr>
        <w:spacing w:before="0"/>
      </w:pPr>
      <w:r>
        <w:separator/>
      </w:r>
    </w:p>
  </w:endnote>
  <w:endnote w:type="continuationSeparator" w:id="0">
    <w:p w14:paraId="4C0C1F23" w14:textId="77777777" w:rsidR="00203004" w:rsidRDefault="00203004" w:rsidP="00F650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E974A" w14:textId="77777777" w:rsidR="00203004" w:rsidRDefault="00203004" w:rsidP="00F65014">
      <w:pPr>
        <w:spacing w:before="0"/>
      </w:pPr>
      <w:r>
        <w:separator/>
      </w:r>
    </w:p>
  </w:footnote>
  <w:footnote w:type="continuationSeparator" w:id="0">
    <w:p w14:paraId="02925C90" w14:textId="77777777" w:rsidR="00203004" w:rsidRDefault="00203004" w:rsidP="00F6501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75FB1"/>
    <w:multiLevelType w:val="hybridMultilevel"/>
    <w:tmpl w:val="10D03AE0"/>
    <w:lvl w:ilvl="0" w:tplc="F7FCFFA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878D9"/>
    <w:multiLevelType w:val="hybridMultilevel"/>
    <w:tmpl w:val="3746EA84"/>
    <w:lvl w:ilvl="0" w:tplc="57A84706">
      <w:start w:val="1"/>
      <w:numFmt w:val="decimal"/>
      <w:pStyle w:val="Odstavecseseznamem"/>
      <w:lvlText w:val="%1."/>
      <w:lvlJc w:val="left"/>
      <w:pPr>
        <w:ind w:left="502" w:hanging="360"/>
      </w:pPr>
      <w:rPr>
        <w:rFonts w:hint="default"/>
        <w:b/>
      </w:rPr>
    </w:lvl>
    <w:lvl w:ilvl="1" w:tplc="81066148">
      <w:start w:val="1"/>
      <w:numFmt w:val="lowerLetter"/>
      <w:lvlText w:val="%2)"/>
      <w:lvlJc w:val="left"/>
      <w:pPr>
        <w:ind w:left="2633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" w15:restartNumberingAfterBreak="0">
    <w:nsid w:val="73BD5A7A"/>
    <w:multiLevelType w:val="hybridMultilevel"/>
    <w:tmpl w:val="2DEE72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637232">
    <w:abstractNumId w:val="1"/>
  </w:num>
  <w:num w:numId="2" w16cid:durableId="1109005791">
    <w:abstractNumId w:val="0"/>
  </w:num>
  <w:num w:numId="3" w16cid:durableId="21412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14"/>
    <w:rsid w:val="00061D5F"/>
    <w:rsid w:val="000E16ED"/>
    <w:rsid w:val="000E5D1F"/>
    <w:rsid w:val="00111584"/>
    <w:rsid w:val="001C5177"/>
    <w:rsid w:val="00203004"/>
    <w:rsid w:val="002F4D74"/>
    <w:rsid w:val="0035291E"/>
    <w:rsid w:val="00393207"/>
    <w:rsid w:val="00452459"/>
    <w:rsid w:val="004A3060"/>
    <w:rsid w:val="004E3B3B"/>
    <w:rsid w:val="005302DB"/>
    <w:rsid w:val="005601A5"/>
    <w:rsid w:val="00584B2D"/>
    <w:rsid w:val="00605F3A"/>
    <w:rsid w:val="0065607E"/>
    <w:rsid w:val="006636F2"/>
    <w:rsid w:val="006C048C"/>
    <w:rsid w:val="00751B46"/>
    <w:rsid w:val="008512FF"/>
    <w:rsid w:val="008B69AC"/>
    <w:rsid w:val="008D5A58"/>
    <w:rsid w:val="00901F62"/>
    <w:rsid w:val="0092299A"/>
    <w:rsid w:val="009313D6"/>
    <w:rsid w:val="009E4ED1"/>
    <w:rsid w:val="00A602FF"/>
    <w:rsid w:val="00B70EA1"/>
    <w:rsid w:val="00B815DC"/>
    <w:rsid w:val="00BC149C"/>
    <w:rsid w:val="00C00646"/>
    <w:rsid w:val="00C01977"/>
    <w:rsid w:val="00C92C63"/>
    <w:rsid w:val="00CD73EF"/>
    <w:rsid w:val="00D1372E"/>
    <w:rsid w:val="00F04535"/>
    <w:rsid w:val="00F35FC6"/>
    <w:rsid w:val="00F65014"/>
    <w:rsid w:val="00F70E08"/>
    <w:rsid w:val="00F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A377"/>
  <w15:chartTrackingRefBased/>
  <w15:docId w15:val="{9DFE9126-ACD1-461A-AFAE-744735A4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014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Číslo přílohy"/>
    <w:basedOn w:val="Normln"/>
    <w:uiPriority w:val="34"/>
    <w:qFormat/>
    <w:rsid w:val="00F65014"/>
    <w:pPr>
      <w:numPr>
        <w:numId w:val="1"/>
      </w:numPr>
      <w:contextualSpacing/>
    </w:pPr>
  </w:style>
  <w:style w:type="paragraph" w:styleId="Textpoznpodarou">
    <w:name w:val="footnote text"/>
    <w:basedOn w:val="Normln"/>
    <w:link w:val="TextpoznpodarouChar"/>
    <w:uiPriority w:val="99"/>
    <w:rsid w:val="00F65014"/>
    <w:pPr>
      <w:spacing w:before="0"/>
    </w:pPr>
    <w:rPr>
      <w:sz w:val="17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65014"/>
    <w:rPr>
      <w:rFonts w:ascii="Arial" w:eastAsia="Calibri" w:hAnsi="Arial" w:cs="Times New Roman"/>
      <w:sz w:val="17"/>
      <w:szCs w:val="20"/>
    </w:rPr>
  </w:style>
  <w:style w:type="character" w:styleId="Znakapoznpodarou">
    <w:name w:val="footnote reference"/>
    <w:basedOn w:val="Standardnpsmoodstavce"/>
    <w:uiPriority w:val="99"/>
    <w:rsid w:val="00F65014"/>
    <w:rPr>
      <w:vertAlign w:val="superscript"/>
    </w:rPr>
  </w:style>
  <w:style w:type="paragraph" w:styleId="Revize">
    <w:name w:val="Revision"/>
    <w:hidden/>
    <w:uiPriority w:val="99"/>
    <w:semiHidden/>
    <w:rsid w:val="001C5177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60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01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01A5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1A5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Sypko</dc:creator>
  <cp:keywords/>
  <dc:description/>
  <cp:lastModifiedBy>Ing. Bc. Karla Schestagová</cp:lastModifiedBy>
  <cp:revision>4</cp:revision>
  <dcterms:created xsi:type="dcterms:W3CDTF">2025-01-02T07:53:00Z</dcterms:created>
  <dcterms:modified xsi:type="dcterms:W3CDTF">2025-01-02T09:58:00Z</dcterms:modified>
</cp:coreProperties>
</file>